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D70" w:rsidRDefault="001B6D70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2.3. Информация о тарифе на техническую воду</w:t>
      </w:r>
    </w:p>
    <w:tbl>
      <w:tblPr>
        <w:tblW w:w="144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9179"/>
      </w:tblGrid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Ангарска  от </w:t>
            </w:r>
            <w:r w:rsidRPr="00972A4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Pr="00972A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  № 2</w:t>
            </w:r>
            <w:r w:rsidRPr="00972A4B">
              <w:rPr>
                <w:sz w:val="24"/>
                <w:szCs w:val="24"/>
              </w:rPr>
              <w:t>133</w:t>
            </w:r>
            <w:r>
              <w:rPr>
                <w:sz w:val="24"/>
                <w:szCs w:val="24"/>
              </w:rPr>
              <w:t>-г « Об установлении тарифов на услуги в сфере водоснабжения и водоотведения, осуществляемые МУП города Ангарска «Ангарский Водоканал»</w:t>
            </w:r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Величина установленного тарифа на техническую воду</w:t>
            </w:r>
          </w:p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9179" w:type="dxa"/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1B6D70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1B6D70" w:rsidRPr="002B59AD" w:rsidRDefault="001B6D70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1B6D70" w:rsidRPr="002B59AD" w:rsidRDefault="001B6D70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1B6D70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F4087E">
                  <w:pPr>
                    <w:spacing w:before="120" w:after="120"/>
                    <w:jc w:val="center"/>
                  </w:pPr>
                  <w:r w:rsidRPr="00517116">
                    <w:t>01.01.2014 - 30.06.2014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F4087E">
                  <w:pPr>
                    <w:spacing w:before="120" w:after="120"/>
                    <w:jc w:val="center"/>
                  </w:pPr>
                  <w:r w:rsidRPr="00517116">
                    <w:t>01.07.2014 - 31.12.2014</w:t>
                  </w: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 для всех абонентов, присоединенных к сетям и объектам технического водоснабжения, эксплуатируемым МУП города Ангарска «Ангарский Водоканал»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4,05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4,20</w:t>
                  </w: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 для потребителей в жилищном секторе, присоединенных к сетям и объектам технического водоснабжения, эксплуатируемым МУП города Ангарска «Ангарский Водоканал»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4,78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4,96</w:t>
                  </w:r>
                </w:p>
              </w:tc>
            </w:tr>
          </w:tbl>
          <w:p w:rsidR="001B6D70" w:rsidRPr="00BB2CD4" w:rsidRDefault="001B6D70" w:rsidP="00202132">
            <w:pPr>
              <w:ind w:right="350"/>
              <w:jc w:val="both"/>
              <w:rPr>
                <w:sz w:val="24"/>
                <w:szCs w:val="24"/>
              </w:rPr>
            </w:pPr>
          </w:p>
        </w:tc>
      </w:tr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9179" w:type="dxa"/>
          </w:tcPr>
          <w:p w:rsidR="001B6D70" w:rsidRPr="00EB6B59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20.12.2013 г.</w:t>
            </w:r>
          </w:p>
          <w:p w:rsidR="001B6D70" w:rsidRPr="006E210F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6" w:tooltip="blocked::http://www.angarsk-goradm.ru/pravacts" w:history="1">
              <w:r>
                <w:rPr>
                  <w:rStyle w:val="Hyperlink"/>
                </w:rPr>
                <w:t>http://www.angarsk-goradm.ru/pravacts</w:t>
              </w:r>
            </w:hyperlink>
          </w:p>
          <w:p w:rsidR="001B6D70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ang</w:t>
              </w:r>
              <w:r w:rsidRPr="006646B9">
                <w:rPr>
                  <w:rStyle w:val="Hyperlink"/>
                  <w:sz w:val="24"/>
                  <w:szCs w:val="24"/>
                </w:rPr>
                <w:t>-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vodokanal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  <w:p w:rsidR="001B6D70" w:rsidRPr="00202132" w:rsidRDefault="001B6D70">
            <w:pPr>
              <w:jc w:val="both"/>
              <w:rPr>
                <w:sz w:val="24"/>
                <w:szCs w:val="24"/>
              </w:rPr>
            </w:pPr>
          </w:p>
        </w:tc>
      </w:tr>
    </w:tbl>
    <w:p w:rsidR="001B6D70" w:rsidRDefault="001B6D70">
      <w:pPr>
        <w:rPr>
          <w:sz w:val="24"/>
          <w:szCs w:val="24"/>
        </w:rPr>
      </w:pPr>
    </w:p>
    <w:sectPr w:rsidR="001B6D70" w:rsidSect="00FF2532">
      <w:headerReference w:type="default" r:id="rId8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D70" w:rsidRDefault="001B6D70">
      <w:r>
        <w:separator/>
      </w:r>
    </w:p>
  </w:endnote>
  <w:endnote w:type="continuationSeparator" w:id="0">
    <w:p w:rsidR="001B6D70" w:rsidRDefault="001B6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D70" w:rsidRDefault="001B6D70">
      <w:r>
        <w:separator/>
      </w:r>
    </w:p>
  </w:footnote>
  <w:footnote w:type="continuationSeparator" w:id="0">
    <w:p w:rsidR="001B6D70" w:rsidRDefault="001B6D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70" w:rsidRDefault="001B6D70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963"/>
    <w:rsid w:val="0005164D"/>
    <w:rsid w:val="00124815"/>
    <w:rsid w:val="001B6D70"/>
    <w:rsid w:val="00202132"/>
    <w:rsid w:val="002B59AD"/>
    <w:rsid w:val="00413D6B"/>
    <w:rsid w:val="004B313D"/>
    <w:rsid w:val="004B7CAE"/>
    <w:rsid w:val="004E59FB"/>
    <w:rsid w:val="00517116"/>
    <w:rsid w:val="00517A56"/>
    <w:rsid w:val="00641A75"/>
    <w:rsid w:val="006646B9"/>
    <w:rsid w:val="006A7BBD"/>
    <w:rsid w:val="006E210F"/>
    <w:rsid w:val="007932DD"/>
    <w:rsid w:val="007A6212"/>
    <w:rsid w:val="00862EC9"/>
    <w:rsid w:val="00880963"/>
    <w:rsid w:val="00924EDC"/>
    <w:rsid w:val="00972A4B"/>
    <w:rsid w:val="00A27739"/>
    <w:rsid w:val="00B8086F"/>
    <w:rsid w:val="00BB2CD4"/>
    <w:rsid w:val="00C30F6A"/>
    <w:rsid w:val="00C36317"/>
    <w:rsid w:val="00C93B71"/>
    <w:rsid w:val="00E0704A"/>
    <w:rsid w:val="00EB6B59"/>
    <w:rsid w:val="00F275DE"/>
    <w:rsid w:val="00F4087E"/>
    <w:rsid w:val="00F6785C"/>
    <w:rsid w:val="00FF2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BBD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6A7BBD"/>
    <w:pPr>
      <w:widowControl w:val="0"/>
      <w:autoSpaceDE w:val="0"/>
      <w:autoSpaceDN w:val="0"/>
    </w:pPr>
    <w:rPr>
      <w:rFonts w:cs="Calibri"/>
    </w:rPr>
  </w:style>
  <w:style w:type="character" w:styleId="Hyperlink">
    <w:name w:val="Hyperlink"/>
    <w:basedOn w:val="DefaultParagraphFont"/>
    <w:uiPriority w:val="99"/>
    <w:rsid w:val="0020213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1</Pages>
  <Words>240</Words>
  <Characters>1368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subject/>
  <dc:creator>КонсультантПлюс</dc:creator>
  <cp:keywords/>
  <dc:description/>
  <cp:lastModifiedBy>peoglav</cp:lastModifiedBy>
  <cp:revision>9</cp:revision>
  <dcterms:created xsi:type="dcterms:W3CDTF">2013-12-03T07:48:00Z</dcterms:created>
  <dcterms:modified xsi:type="dcterms:W3CDTF">2013-12-24T02:55:00Z</dcterms:modified>
</cp:coreProperties>
</file>